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A62A7C" w:rsidRPr="00F3400B" w:rsidRDefault="00A62A7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2A7C" w:rsidRPr="00F3400B" w:rsidRDefault="008F6E6B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Азейского сельского поселения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7BD" w:rsidRPr="00734FB2" w:rsidRDefault="00734FB2" w:rsidP="00734FB2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30.12</w:t>
      </w:r>
      <w:r w:rsidR="00D553B4" w:rsidRPr="00734FB2">
        <w:rPr>
          <w:rFonts w:ascii="Times New Roman" w:hAnsi="Times New Roman" w:cs="Times New Roman"/>
          <w:b/>
          <w:iCs/>
          <w:sz w:val="32"/>
          <w:szCs w:val="32"/>
        </w:rPr>
        <w:t>.</w:t>
      </w:r>
      <w:r w:rsidR="00140916" w:rsidRPr="00734FB2">
        <w:rPr>
          <w:rFonts w:ascii="Times New Roman" w:hAnsi="Times New Roman" w:cs="Times New Roman"/>
          <w:b/>
          <w:iCs/>
          <w:sz w:val="32"/>
          <w:szCs w:val="32"/>
        </w:rPr>
        <w:t>2016</w:t>
      </w:r>
      <w:r w:rsidR="007717BD" w:rsidRPr="00734FB2">
        <w:rPr>
          <w:rFonts w:ascii="Times New Roman" w:hAnsi="Times New Roman" w:cs="Times New Roman"/>
          <w:b/>
          <w:iCs/>
          <w:sz w:val="32"/>
          <w:szCs w:val="32"/>
        </w:rPr>
        <w:t xml:space="preserve"> г.</w:t>
      </w:r>
      <w:r w:rsidR="007717BD" w:rsidRPr="00734FB2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       </w:t>
      </w:r>
      <w:r w:rsidR="008F6E6B" w:rsidRPr="00734FB2">
        <w:rPr>
          <w:rFonts w:ascii="Arial" w:eastAsia="Times New Roman" w:hAnsi="Times New Roman" w:cs="Arial"/>
          <w:b/>
          <w:sz w:val="32"/>
          <w:szCs w:val="32"/>
        </w:rPr>
        <w:t xml:space="preserve">     </w:t>
      </w:r>
      <w:r w:rsidR="007717BD" w:rsidRPr="00734FB2">
        <w:rPr>
          <w:rFonts w:ascii="Arial" w:eastAsia="Times New Roman" w:hAnsi="Times New Roman" w:cs="Arial"/>
          <w:b/>
          <w:sz w:val="32"/>
          <w:szCs w:val="32"/>
        </w:rPr>
        <w:t xml:space="preserve">                 </w:t>
      </w:r>
      <w:r w:rsidR="007717BD" w:rsidRPr="00734FB2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="00D553B4" w:rsidRPr="00734FB2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="007717BD" w:rsidRPr="00734FB2">
        <w:rPr>
          <w:rFonts w:ascii="Times New Roman" w:eastAsia="Times New Roman" w:hAnsi="Times New Roman" w:cs="Times New Roman"/>
          <w:b/>
          <w:sz w:val="32"/>
          <w:szCs w:val="32"/>
        </w:rPr>
        <w:t>-рг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400B">
        <w:rPr>
          <w:rFonts w:ascii="Times New Roman" w:eastAsia="Times New Roman" w:hAnsi="Times New Roman" w:cs="Times New Roman"/>
          <w:b/>
          <w:sz w:val="32"/>
          <w:szCs w:val="32"/>
        </w:rPr>
        <w:t>с.Азей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7BD" w:rsidRPr="00140916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0916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>утверждении схемы расположения</w:t>
      </w:r>
    </w:p>
    <w:p w:rsidR="007717BD" w:rsidRPr="00140916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земельного участка на </w:t>
      </w:r>
      <w:proofErr w:type="gramStart"/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>кадастровом</w:t>
      </w:r>
      <w:proofErr w:type="gramEnd"/>
    </w:p>
    <w:p w:rsidR="007717BD" w:rsidRPr="00140916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>плане</w:t>
      </w:r>
      <w:proofErr w:type="gramEnd"/>
      <w:r w:rsidRPr="001409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территории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7BD" w:rsidRPr="00F3400B" w:rsidRDefault="00140916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2A7C" w:rsidRPr="00F3400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ст. 11.10. </w:t>
      </w:r>
      <w:proofErr w:type="gramStart"/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кодекса Российской Федерации, ст. 15 Федерального Закона </w:t>
      </w:r>
      <w:proofErr w:type="spellStart"/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>эт</w:t>
      </w:r>
      <w:proofErr w:type="spellEnd"/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моуправления в Российской Федерации», ст. 3.3 Федерального закона от 25.10.2001 N 137-ФЗ "О введении в действие Земельного кодекса Российской Федерации", учитывая требования правил землепользования и застройки Азей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softHyphen/>
        <w:t>ского муниципального образования, утвержденные Решением Думы Азейского сельского поселения от 30.04.2014г № 5, на основании Устава Азейского</w:t>
      </w:r>
      <w:proofErr w:type="gramEnd"/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E6B" w:rsidRDefault="007717BD" w:rsidP="0014091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Утвердить схему расположения земельного участка </w:t>
      </w:r>
      <w:r w:rsidR="0008773D">
        <w:rPr>
          <w:rFonts w:ascii="Times New Roman" w:eastAsia="Times New Roman" w:hAnsi="Times New Roman" w:cs="Times New Roman"/>
          <w:sz w:val="28"/>
          <w:szCs w:val="28"/>
        </w:rPr>
        <w:t>на кадастровом плане территории</w:t>
      </w:r>
      <w:r w:rsidR="006A636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34FB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A636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 w:rsidR="00734FB2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Pr="00F3400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на землях 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>населенного пункта, в зоне объектов</w:t>
      </w:r>
      <w:r w:rsidR="007B50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027">
        <w:rPr>
          <w:rFonts w:ascii="Times New Roman" w:eastAsia="Times New Roman" w:hAnsi="Times New Roman" w:cs="Times New Roman"/>
          <w:sz w:val="28"/>
          <w:szCs w:val="28"/>
        </w:rPr>
        <w:t>застройки индивидуальными жилыми домами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027">
        <w:rPr>
          <w:rFonts w:ascii="Times New Roman" w:eastAsia="Times New Roman" w:hAnsi="Times New Roman" w:cs="Times New Roman"/>
          <w:sz w:val="28"/>
          <w:szCs w:val="28"/>
        </w:rPr>
        <w:t>(Ж-1 )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по адресу: Иркутская область, Тулунский район, </w:t>
      </w:r>
    </w:p>
    <w:p w:rsidR="007717BD" w:rsidRDefault="00734FB2" w:rsidP="008F6E6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Нюра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Лесная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6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00B" w:rsidRPr="00F3400B" w:rsidRDefault="00F3400B" w:rsidP="0014091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9CF" w:rsidRDefault="002B19CF" w:rsidP="0014091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Установить вид разрешенного использования земельному участку</w:t>
      </w:r>
      <w:r w:rsidR="0014091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877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40916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</w:t>
      </w:r>
      <w:r w:rsidR="000877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00B" w:rsidRPr="00F3400B" w:rsidRDefault="00F3400B" w:rsidP="00140916">
      <w:pPr>
        <w:pStyle w:val="a3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2B19CF" w:rsidRPr="00F3400B" w:rsidRDefault="00F3400B" w:rsidP="0014091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Направить в срок не более чем пять рабочих дней со дня принятия указанного решения в филиал ФГБУ «ФКП Росреестра» по Иркутской области указанное решение с приложением схемы расположения земельного участка.</w:t>
      </w:r>
      <w:r w:rsidR="002B19CF" w:rsidRP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16" w:rsidRDefault="00F3400B" w:rsidP="001409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17BD"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Азейского</w:t>
      </w:r>
    </w:p>
    <w:p w:rsidR="009508EF" w:rsidRDefault="007717BD" w:rsidP="001409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</w:t>
      </w:r>
      <w:r w:rsidR="00F3400B" w:rsidRPr="00F3400B">
        <w:rPr>
          <w:rFonts w:ascii="Times New Roman" w:eastAsia="Times New Roman" w:hAnsi="Arial" w:cs="Times New Roman"/>
          <w:sz w:val="28"/>
          <w:szCs w:val="28"/>
        </w:rPr>
        <w:t xml:space="preserve">   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           </w:t>
      </w:r>
      <w:r w:rsidR="00F3400B" w:rsidRPr="00F3400B">
        <w:rPr>
          <w:rFonts w:ascii="Times New Roman" w:eastAsia="Times New Roman" w:hAnsi="Times New Roman" w:cs="Times New Roman"/>
          <w:sz w:val="28"/>
          <w:szCs w:val="28"/>
        </w:rPr>
        <w:t>Е.Н.Семенова</w:t>
      </w:r>
    </w:p>
    <w:p w:rsidR="009508EF" w:rsidRPr="00F3400B" w:rsidRDefault="009508EF" w:rsidP="009508E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sectPr w:rsidR="009508EF" w:rsidRPr="00F3400B" w:rsidSect="009D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75957"/>
    <w:multiLevelType w:val="hybridMultilevel"/>
    <w:tmpl w:val="A7A26EDC"/>
    <w:lvl w:ilvl="0" w:tplc="3EAE1A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7BD"/>
    <w:rsid w:val="00046919"/>
    <w:rsid w:val="00081C25"/>
    <w:rsid w:val="0008773D"/>
    <w:rsid w:val="00140916"/>
    <w:rsid w:val="001D196C"/>
    <w:rsid w:val="002012D5"/>
    <w:rsid w:val="002B19CF"/>
    <w:rsid w:val="004F375D"/>
    <w:rsid w:val="005D3B22"/>
    <w:rsid w:val="006A636A"/>
    <w:rsid w:val="00734FB2"/>
    <w:rsid w:val="007717BD"/>
    <w:rsid w:val="00783697"/>
    <w:rsid w:val="007B5027"/>
    <w:rsid w:val="0089415B"/>
    <w:rsid w:val="008F6E6B"/>
    <w:rsid w:val="009508EF"/>
    <w:rsid w:val="009B5D98"/>
    <w:rsid w:val="009D151C"/>
    <w:rsid w:val="009D455D"/>
    <w:rsid w:val="00A62A7C"/>
    <w:rsid w:val="00AA0908"/>
    <w:rsid w:val="00C84EF5"/>
    <w:rsid w:val="00CB6281"/>
    <w:rsid w:val="00D073F2"/>
    <w:rsid w:val="00D553B4"/>
    <w:rsid w:val="00DB5728"/>
    <w:rsid w:val="00E9064C"/>
    <w:rsid w:val="00EB4A9D"/>
    <w:rsid w:val="00F3400B"/>
    <w:rsid w:val="00FB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2016-08-03T23:54:00Z</cp:lastPrinted>
  <dcterms:created xsi:type="dcterms:W3CDTF">2015-07-15T00:24:00Z</dcterms:created>
  <dcterms:modified xsi:type="dcterms:W3CDTF">2017-01-20T00:19:00Z</dcterms:modified>
</cp:coreProperties>
</file>